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0f680a47f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8ec31034f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Finardieres,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ade4b20f64d99" /><Relationship Type="http://schemas.openxmlformats.org/officeDocument/2006/relationships/numbering" Target="/word/numbering.xml" Id="Rbf248ab1ac4e4736" /><Relationship Type="http://schemas.openxmlformats.org/officeDocument/2006/relationships/settings" Target="/word/settings.xml" Id="Rba1f0e6c1efa475f" /><Relationship Type="http://schemas.openxmlformats.org/officeDocument/2006/relationships/image" Target="/word/media/31d5ec3a-ef6a-45af-9add-660f9cf22d14.png" Id="Rde38ec31034f4fbf" /></Relationships>
</file>