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48f1d1b75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372d3412f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Gours,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0ed959ec64fcd" /><Relationship Type="http://schemas.openxmlformats.org/officeDocument/2006/relationships/numbering" Target="/word/numbering.xml" Id="R1b931a1a039f4442" /><Relationship Type="http://schemas.openxmlformats.org/officeDocument/2006/relationships/settings" Target="/word/settings.xml" Id="R47cfcc6c24394e32" /><Relationship Type="http://schemas.openxmlformats.org/officeDocument/2006/relationships/image" Target="/word/media/2623774d-f36c-45f6-a98e-715221e0c785.png" Id="R3e1372d3412f45bb" /></Relationships>
</file>