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e20f1321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e88178e84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Grenons,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ddd765c6b481d" /><Relationship Type="http://schemas.openxmlformats.org/officeDocument/2006/relationships/numbering" Target="/word/numbering.xml" Id="Re65ae26445504d63" /><Relationship Type="http://schemas.openxmlformats.org/officeDocument/2006/relationships/settings" Target="/word/settings.xml" Id="R8e7b50f9f0924685" /><Relationship Type="http://schemas.openxmlformats.org/officeDocument/2006/relationships/image" Target="/word/media/c168bd10-1685-477a-b650-955990b61cee.png" Id="R561e88178e8440a4" /></Relationships>
</file>