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4e337652f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183cf84f4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Hauts Buttes,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92ee3476f4558" /><Relationship Type="http://schemas.openxmlformats.org/officeDocument/2006/relationships/numbering" Target="/word/numbering.xml" Id="R71437d3408cc4f62" /><Relationship Type="http://schemas.openxmlformats.org/officeDocument/2006/relationships/settings" Target="/word/settings.xml" Id="R34e56a30c30d4d5c" /><Relationship Type="http://schemas.openxmlformats.org/officeDocument/2006/relationships/image" Target="/word/media/a0fcc3bf-88c0-4924-8cdf-2e8983a750d8.png" Id="R03e183cf84f44e46" /></Relationships>
</file>