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5f63aa933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62d0cd85a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Hemmes d'Oye,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24c53622b446e" /><Relationship Type="http://schemas.openxmlformats.org/officeDocument/2006/relationships/numbering" Target="/word/numbering.xml" Id="Re5268d0e68674111" /><Relationship Type="http://schemas.openxmlformats.org/officeDocument/2006/relationships/settings" Target="/word/settings.xml" Id="R3c4a47590b14402a" /><Relationship Type="http://schemas.openxmlformats.org/officeDocument/2006/relationships/image" Target="/word/media/ae9541fd-8581-43b9-803d-5755a24d4fe4.png" Id="R77062d0cd85a4040" /></Relationships>
</file>