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ba49562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85c16c9e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Jourdans,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171b6fe4444e" /><Relationship Type="http://schemas.openxmlformats.org/officeDocument/2006/relationships/numbering" Target="/word/numbering.xml" Id="R042ff9765d5e4aea" /><Relationship Type="http://schemas.openxmlformats.org/officeDocument/2006/relationships/settings" Target="/word/settings.xml" Id="R97b190b720154cb7" /><Relationship Type="http://schemas.openxmlformats.org/officeDocument/2006/relationships/image" Target="/word/media/d18cc724-ca7c-4b1b-aec9-b37213301361.png" Id="Ra92785c16c9e44f1" /></Relationships>
</file>