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5c5cb3b2a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1223937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Martines,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4e9905d84d08" /><Relationship Type="http://schemas.openxmlformats.org/officeDocument/2006/relationships/numbering" Target="/word/numbering.xml" Id="R7ec3dad58c0c47a1" /><Relationship Type="http://schemas.openxmlformats.org/officeDocument/2006/relationships/settings" Target="/word/settings.xml" Id="R84433a65e78a43df" /><Relationship Type="http://schemas.openxmlformats.org/officeDocument/2006/relationships/image" Target="/word/media/abd0eafd-ed7b-4c79-8bfc-14159ae816f6.png" Id="Rcf2a1223937f4fe4" /></Relationships>
</file>