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473c9e850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c0dc56223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Metelles,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c9bf2d679410f" /><Relationship Type="http://schemas.openxmlformats.org/officeDocument/2006/relationships/numbering" Target="/word/numbering.xml" Id="Rfcf1cf41dd904c91" /><Relationship Type="http://schemas.openxmlformats.org/officeDocument/2006/relationships/settings" Target="/word/settings.xml" Id="R32ccb28f02fe4ba8" /><Relationship Type="http://schemas.openxmlformats.org/officeDocument/2006/relationships/image" Target="/word/media/b85baad3-c3c1-4a87-97de-3e6ffb55b6fb.png" Id="R08bc0dc5622341d8" /></Relationships>
</file>