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11df68571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e96ccfc94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Noyers,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cb1eb7c044f36" /><Relationship Type="http://schemas.openxmlformats.org/officeDocument/2006/relationships/numbering" Target="/word/numbering.xml" Id="R3d0a91e0b4e74d78" /><Relationship Type="http://schemas.openxmlformats.org/officeDocument/2006/relationships/settings" Target="/word/settings.xml" Id="Rea9ba43e5d3848b5" /><Relationship Type="http://schemas.openxmlformats.org/officeDocument/2006/relationships/image" Target="/word/media/cd943d02-f099-48ed-96d4-1cf9252d217c.png" Id="R893e96ccfc944bf8" /></Relationships>
</file>