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a497dc66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4b53fcf00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Pelis,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26cf594a4d0d" /><Relationship Type="http://schemas.openxmlformats.org/officeDocument/2006/relationships/numbering" Target="/word/numbering.xml" Id="R8abf5986f9b8483d" /><Relationship Type="http://schemas.openxmlformats.org/officeDocument/2006/relationships/settings" Target="/word/settings.xml" Id="Rf57de81c06234a2d" /><Relationship Type="http://schemas.openxmlformats.org/officeDocument/2006/relationships/image" Target="/word/media/f6647be8-e79b-4405-aa29-da593c1edc24.png" Id="Ra884b53fcf004149" /></Relationships>
</file>