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bf2fff6db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00874b8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Pennes-Mirabeau,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017a31c74147" /><Relationship Type="http://schemas.openxmlformats.org/officeDocument/2006/relationships/numbering" Target="/word/numbering.xml" Id="R7ced29ebeb7e4fa1" /><Relationship Type="http://schemas.openxmlformats.org/officeDocument/2006/relationships/settings" Target="/word/settings.xml" Id="Re089eebf36d34017" /><Relationship Type="http://schemas.openxmlformats.org/officeDocument/2006/relationships/image" Target="/word/media/fffb53fe-8d84-4cd8-9ad3-6af5ef963695.png" Id="Re9e400874b844f40" /></Relationships>
</file>