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f3145d744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9c6d7cc02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Picaudieres,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5fd8b2e94c8f" /><Relationship Type="http://schemas.openxmlformats.org/officeDocument/2006/relationships/numbering" Target="/word/numbering.xml" Id="R248ce7ec97444737" /><Relationship Type="http://schemas.openxmlformats.org/officeDocument/2006/relationships/settings" Target="/word/settings.xml" Id="Rc27a23a0a3b34122" /><Relationship Type="http://schemas.openxmlformats.org/officeDocument/2006/relationships/image" Target="/word/media/392d0745-fb68-48a0-b921-5829d5762aa2.png" Id="R7f19c6d7cc024185" /></Relationships>
</file>