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5196523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b7f24d3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Pinganauds,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207e7b074f56" /><Relationship Type="http://schemas.openxmlformats.org/officeDocument/2006/relationships/numbering" Target="/word/numbering.xml" Id="R3f52d4c4f5904f57" /><Relationship Type="http://schemas.openxmlformats.org/officeDocument/2006/relationships/settings" Target="/word/settings.xml" Id="R6a2c56c2369d4ae4" /><Relationship Type="http://schemas.openxmlformats.org/officeDocument/2006/relationships/image" Target="/word/media/5cfcaa0d-6430-4f2c-b430-6b7e8c630851.png" Id="R00f3b7f24d3445f9" /></Relationships>
</file>