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5382e15f3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f8d0a4d9d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Prugnes,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321fa5b6f4a48" /><Relationship Type="http://schemas.openxmlformats.org/officeDocument/2006/relationships/numbering" Target="/word/numbering.xml" Id="Ra53fd1edf7974a8f" /><Relationship Type="http://schemas.openxmlformats.org/officeDocument/2006/relationships/settings" Target="/word/settings.xml" Id="Rc440eaf1e2d04c0f" /><Relationship Type="http://schemas.openxmlformats.org/officeDocument/2006/relationships/image" Target="/word/media/f915a0e9-cf1b-4ba1-987a-f116e7f83ab5.png" Id="R762f8d0a4d9d43ee" /></Relationships>
</file>