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52e488d64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12efa01b6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Quaizes,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a683cb9f243e0" /><Relationship Type="http://schemas.openxmlformats.org/officeDocument/2006/relationships/numbering" Target="/word/numbering.xml" Id="Rc9a09d145b5e46a8" /><Relationship Type="http://schemas.openxmlformats.org/officeDocument/2006/relationships/settings" Target="/word/settings.xml" Id="R69f4f65ad5204570" /><Relationship Type="http://schemas.openxmlformats.org/officeDocument/2006/relationships/image" Target="/word/media/ee9319db-bd3f-47c2-a02c-9668f4f17a81.png" Id="R88d12efa01b6444d" /></Relationships>
</file>