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1c52588a5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5c511b568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Salelles,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acf97e963445b" /><Relationship Type="http://schemas.openxmlformats.org/officeDocument/2006/relationships/numbering" Target="/word/numbering.xml" Id="R4cee555f60534360" /><Relationship Type="http://schemas.openxmlformats.org/officeDocument/2006/relationships/settings" Target="/word/settings.xml" Id="Rca84e1c41acc4d29" /><Relationship Type="http://schemas.openxmlformats.org/officeDocument/2006/relationships/image" Target="/word/media/919c23b6-24b0-47c2-886b-3bba2a7da93b.png" Id="Re155c511b56843b4" /></Relationships>
</file>