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1e486df2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81063208d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Saurels,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c64d8de24199" /><Relationship Type="http://schemas.openxmlformats.org/officeDocument/2006/relationships/numbering" Target="/word/numbering.xml" Id="R9a608c1abe0848ef" /><Relationship Type="http://schemas.openxmlformats.org/officeDocument/2006/relationships/settings" Target="/word/settings.xml" Id="Rf14646e85d1c42f7" /><Relationship Type="http://schemas.openxmlformats.org/officeDocument/2006/relationships/image" Target="/word/media/fbcc23c4-53b1-4c24-9a49-76520ad3eeb7.png" Id="Rab781063208d45eb" /></Relationships>
</file>