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f33fcb13e41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5659c8290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Sias,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6a476903944f7" /><Relationship Type="http://schemas.openxmlformats.org/officeDocument/2006/relationships/numbering" Target="/word/numbering.xml" Id="R52176f2f36624e8a" /><Relationship Type="http://schemas.openxmlformats.org/officeDocument/2006/relationships/settings" Target="/word/settings.xml" Id="R39530c91a45b4816" /><Relationship Type="http://schemas.openxmlformats.org/officeDocument/2006/relationships/image" Target="/word/media/63e95a82-e9c9-4cbd-b104-20c12c200626.png" Id="R7d75659c8290460c" /></Relationships>
</file>