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027b64f65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d9a8ed885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Terrassonnes,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ac54f7dfe4dd4" /><Relationship Type="http://schemas.openxmlformats.org/officeDocument/2006/relationships/numbering" Target="/word/numbering.xml" Id="R792a445dd3f24546" /><Relationship Type="http://schemas.openxmlformats.org/officeDocument/2006/relationships/settings" Target="/word/settings.xml" Id="Re51ff20a861048a2" /><Relationship Type="http://schemas.openxmlformats.org/officeDocument/2006/relationships/image" Target="/word/media/387488c3-d4e3-4930-b67e-de9de89687ae.png" Id="R72fd9a8ed8854ccb" /></Relationships>
</file>