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b473fa20b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46adbae36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Leurriou,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25b1be4524d1f" /><Relationship Type="http://schemas.openxmlformats.org/officeDocument/2006/relationships/numbering" Target="/word/numbering.xml" Id="R3470bc2b7a6f4acc" /><Relationship Type="http://schemas.openxmlformats.org/officeDocument/2006/relationships/settings" Target="/word/settings.xml" Id="Rf3f9c040f0cf4250" /><Relationship Type="http://schemas.openxmlformats.org/officeDocument/2006/relationships/image" Target="/word/media/99a476ef-e13b-44cb-b057-f700ed1b15cf.png" Id="R9c346adbae3643f3" /></Relationships>
</file>