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e43cab1dd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3c365a09b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L'Hopital-le-Grand,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a6edb0c7d4ca1" /><Relationship Type="http://schemas.openxmlformats.org/officeDocument/2006/relationships/numbering" Target="/word/numbering.xml" Id="R310f60539c184020" /><Relationship Type="http://schemas.openxmlformats.org/officeDocument/2006/relationships/settings" Target="/word/settings.xml" Id="R2ab8f42d0aa9423d" /><Relationship Type="http://schemas.openxmlformats.org/officeDocument/2006/relationships/image" Target="/word/media/5bd1f45d-6bee-4603-95b5-8ed0966e128b.png" Id="R1703c365a09b4090" /></Relationships>
</file>