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b224ce3bb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da4c47416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Liffol-le-Petit,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ed60d33234c30" /><Relationship Type="http://schemas.openxmlformats.org/officeDocument/2006/relationships/numbering" Target="/word/numbering.xml" Id="R4141a6909e0c4ce8" /><Relationship Type="http://schemas.openxmlformats.org/officeDocument/2006/relationships/settings" Target="/word/settings.xml" Id="Rde1ccf19784045c0" /><Relationship Type="http://schemas.openxmlformats.org/officeDocument/2006/relationships/image" Target="/word/media/d69a938a-9836-4a56-aaf4-bee0ad8cf929.png" Id="Rbb4da4c47416414f" /></Relationships>
</file>