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b1c6f9933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b65e3a036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fc2732cc74ba8" /><Relationship Type="http://schemas.openxmlformats.org/officeDocument/2006/relationships/numbering" Target="/word/numbering.xml" Id="R18e5090096d14f11" /><Relationship Type="http://schemas.openxmlformats.org/officeDocument/2006/relationships/settings" Target="/word/settings.xml" Id="R6be183d3c8d943c0" /><Relationship Type="http://schemas.openxmlformats.org/officeDocument/2006/relationships/image" Target="/word/media/09ebd9a8-0a5a-4650-a5f6-813fec5721e3.png" Id="R447b65e3a0364461" /></Relationships>
</file>