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180317afc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1b807bf7d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079b4ad864a45" /><Relationship Type="http://schemas.openxmlformats.org/officeDocument/2006/relationships/numbering" Target="/word/numbering.xml" Id="R9c0f12e3f6f44e31" /><Relationship Type="http://schemas.openxmlformats.org/officeDocument/2006/relationships/settings" Target="/word/settings.xml" Id="R2ad5ba1b5185458a" /><Relationship Type="http://schemas.openxmlformats.org/officeDocument/2006/relationships/image" Target="/word/media/56fcbd35-c701-4bc9-973c-5fcc8999a718.png" Id="R82a1b807bf7d44ba" /></Relationships>
</file>