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d328d083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eee0dbf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3236507ef4e9f" /><Relationship Type="http://schemas.openxmlformats.org/officeDocument/2006/relationships/numbering" Target="/word/numbering.xml" Id="R51af5a80c92b419c" /><Relationship Type="http://schemas.openxmlformats.org/officeDocument/2006/relationships/settings" Target="/word/settings.xml" Id="R7b4d187d71bf4cb8" /><Relationship Type="http://schemas.openxmlformats.org/officeDocument/2006/relationships/image" Target="/word/media/c783141f-a699-441b-82c7-41fa3efb2d5f.png" Id="R27b7eee0dbfe4cc9" /></Relationships>
</file>