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ca2da38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cf098715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6739df84b4e0f" /><Relationship Type="http://schemas.openxmlformats.org/officeDocument/2006/relationships/numbering" Target="/word/numbering.xml" Id="R817a345185ad4efb" /><Relationship Type="http://schemas.openxmlformats.org/officeDocument/2006/relationships/settings" Target="/word/settings.xml" Id="R4ba8f750833b446e" /><Relationship Type="http://schemas.openxmlformats.org/officeDocument/2006/relationships/image" Target="/word/media/446d8cc0-b885-4d85-b73f-8c583ef4ec08.png" Id="Rdd2cf098715d41d1" /></Relationships>
</file>