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d6b2cc971049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8a5df6a2074f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Lompret,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372800ecfa44b7" /><Relationship Type="http://schemas.openxmlformats.org/officeDocument/2006/relationships/numbering" Target="/word/numbering.xml" Id="Rdf0cdff1f2d64b16" /><Relationship Type="http://schemas.openxmlformats.org/officeDocument/2006/relationships/settings" Target="/word/settings.xml" Id="R50b7cc5e2193473d" /><Relationship Type="http://schemas.openxmlformats.org/officeDocument/2006/relationships/image" Target="/word/media/cb540a83-8f65-4b1b-9b75-cd2193264b2e.png" Id="R398a5df6a2074f0a" /></Relationships>
</file>