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baed6d9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0aeccf2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Longeville-les-Cheminot,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56788aaac40a8" /><Relationship Type="http://schemas.openxmlformats.org/officeDocument/2006/relationships/numbering" Target="/word/numbering.xml" Id="R34f37fe8f7944c56" /><Relationship Type="http://schemas.openxmlformats.org/officeDocument/2006/relationships/settings" Target="/word/settings.xml" Id="Rb17d0253434342c4" /><Relationship Type="http://schemas.openxmlformats.org/officeDocument/2006/relationships/image" Target="/word/media/6e39e93a-1f9a-4918-8f6f-c8bce92ef37f.png" Id="R90820aeccf2f4331" /></Relationships>
</file>