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2738e91a7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b41880d26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e3f7956334a5a" /><Relationship Type="http://schemas.openxmlformats.org/officeDocument/2006/relationships/numbering" Target="/word/numbering.xml" Id="R596ad5f8b4034b85" /><Relationship Type="http://schemas.openxmlformats.org/officeDocument/2006/relationships/settings" Target="/word/settings.xml" Id="R2c90d7d1a4154894" /><Relationship Type="http://schemas.openxmlformats.org/officeDocument/2006/relationships/image" Target="/word/media/63fced80-9530-4ed2-b110-0aec9a547e49.png" Id="R281b41880d2648d4" /></Relationships>
</file>