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2c93530b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c8433159b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Lonlay-le-Tesson,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4f2fbea154af0" /><Relationship Type="http://schemas.openxmlformats.org/officeDocument/2006/relationships/numbering" Target="/word/numbering.xml" Id="Rd2af03306642499f" /><Relationship Type="http://schemas.openxmlformats.org/officeDocument/2006/relationships/settings" Target="/word/settings.xml" Id="R04591c754edb4612" /><Relationship Type="http://schemas.openxmlformats.org/officeDocument/2006/relationships/image" Target="/word/media/0fc76ec9-06fa-4e0a-915d-835267799843.png" Id="Rdd8c8433159b4e24" /></Relationships>
</file>