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ca5d1c1ae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210506c17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9400704bd494a" /><Relationship Type="http://schemas.openxmlformats.org/officeDocument/2006/relationships/numbering" Target="/word/numbering.xml" Id="Rb0a6f52bab2445d5" /><Relationship Type="http://schemas.openxmlformats.org/officeDocument/2006/relationships/settings" Target="/word/settings.xml" Id="Ra5c867eed589422e" /><Relationship Type="http://schemas.openxmlformats.org/officeDocument/2006/relationships/image" Target="/word/media/72ad46b1-4c11-4970-8359-dfe47f43ea94.png" Id="Ra01210506c17439a" /></Relationships>
</file>