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effe65ef8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ace163370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Loubignac,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cdafe4ff2409a" /><Relationship Type="http://schemas.openxmlformats.org/officeDocument/2006/relationships/numbering" Target="/word/numbering.xml" Id="R3ea7020c1c554da7" /><Relationship Type="http://schemas.openxmlformats.org/officeDocument/2006/relationships/settings" Target="/word/settings.xml" Id="Rba58187b569d45f3" /><Relationship Type="http://schemas.openxmlformats.org/officeDocument/2006/relationships/image" Target="/word/media/8462395d-a0ea-48ab-8524-4d9fdf427f01.png" Id="R51eace163370481d" /></Relationships>
</file>