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bbbd6558e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80d831f5e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4cfb14a4a496e" /><Relationship Type="http://schemas.openxmlformats.org/officeDocument/2006/relationships/numbering" Target="/word/numbering.xml" Id="Rad0f2739557f4110" /><Relationship Type="http://schemas.openxmlformats.org/officeDocument/2006/relationships/settings" Target="/word/settings.xml" Id="Re7954dbb755d4e55" /><Relationship Type="http://schemas.openxmlformats.org/officeDocument/2006/relationships/image" Target="/word/media/a8f063fb-a90a-4e8a-8c53-ba11d9a5232d.png" Id="R5bc80d831f5e47b8" /></Relationships>
</file>