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8fe1b32ac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d724e76e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Loye-sur-Arnon,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c205c1b94819" /><Relationship Type="http://schemas.openxmlformats.org/officeDocument/2006/relationships/numbering" Target="/word/numbering.xml" Id="Rdf3bdf16de4a4e84" /><Relationship Type="http://schemas.openxmlformats.org/officeDocument/2006/relationships/settings" Target="/word/settings.xml" Id="Raa1a8404534b472a" /><Relationship Type="http://schemas.openxmlformats.org/officeDocument/2006/relationships/image" Target="/word/media/13b7e8ed-c0ac-4c3f-a405-dc4e69718702.png" Id="R177d724e76e243f3" /></Relationships>
</file>