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af752067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764be532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Lucq-de-Bearn,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ed0d0b7da4bec" /><Relationship Type="http://schemas.openxmlformats.org/officeDocument/2006/relationships/numbering" Target="/word/numbering.xml" Id="Rdd126b2bbb74400b" /><Relationship Type="http://schemas.openxmlformats.org/officeDocument/2006/relationships/settings" Target="/word/settings.xml" Id="Rf87cb06be98541a0" /><Relationship Type="http://schemas.openxmlformats.org/officeDocument/2006/relationships/image" Target="/word/media/a3af78e7-95bb-42e7-8b09-b406151978c7.png" Id="Ref2764be532d474c" /></Relationships>
</file>