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085ae8dcb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b44ccf613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Luplante,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b426c9ce94bfe" /><Relationship Type="http://schemas.openxmlformats.org/officeDocument/2006/relationships/numbering" Target="/word/numbering.xml" Id="R829abda3828340fb" /><Relationship Type="http://schemas.openxmlformats.org/officeDocument/2006/relationships/settings" Target="/word/settings.xml" Id="R660ea99461514a72" /><Relationship Type="http://schemas.openxmlformats.org/officeDocument/2006/relationships/image" Target="/word/media/d431dc8f-1d93-499a-8eb5-0ae1c35758f2.png" Id="R1c9b44ccf6134bd1" /></Relationships>
</file>