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19f5f657e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deaf5a188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Luxe-Sumberraute,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7e12032ae4fe6" /><Relationship Type="http://schemas.openxmlformats.org/officeDocument/2006/relationships/numbering" Target="/word/numbering.xml" Id="Rb3c0d332cda14c13" /><Relationship Type="http://schemas.openxmlformats.org/officeDocument/2006/relationships/settings" Target="/word/settings.xml" Id="R38f3127bb67d4c80" /><Relationship Type="http://schemas.openxmlformats.org/officeDocument/2006/relationships/image" Target="/word/media/1845ef26-3f1a-457a-b046-d428310fd7ca.png" Id="Rfc5deaf5a18845af" /></Relationships>
</file>