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9dfe8ff7d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fb2b98dc9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f601bfd2d4226" /><Relationship Type="http://schemas.openxmlformats.org/officeDocument/2006/relationships/numbering" Target="/word/numbering.xml" Id="R5386b8420298416f" /><Relationship Type="http://schemas.openxmlformats.org/officeDocument/2006/relationships/settings" Target="/word/settings.xml" Id="R374b9cb784e54652" /><Relationship Type="http://schemas.openxmlformats.org/officeDocument/2006/relationships/image" Target="/word/media/98a9e5b2-3228-404a-bc5e-2cb9661ff9f7.png" Id="Rae1fb2b98dc94eee" /></Relationships>
</file>