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edc2bbd01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92b278e31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Maconge,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7567924bf4996" /><Relationship Type="http://schemas.openxmlformats.org/officeDocument/2006/relationships/numbering" Target="/word/numbering.xml" Id="Rd47ff77a419848ea" /><Relationship Type="http://schemas.openxmlformats.org/officeDocument/2006/relationships/settings" Target="/word/settings.xml" Id="Rb2f45ebf3b9546d4" /><Relationship Type="http://schemas.openxmlformats.org/officeDocument/2006/relationships/image" Target="/word/media/c73d2192-f544-4d29-97e4-04b76880f28e.png" Id="Ref992b278e314de7" /></Relationships>
</file>