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1a6ad0e99e4e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5bbf65e5fe40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Magnagues,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2868039b4c4b36" /><Relationship Type="http://schemas.openxmlformats.org/officeDocument/2006/relationships/numbering" Target="/word/numbering.xml" Id="Rba29245989e245b0" /><Relationship Type="http://schemas.openxmlformats.org/officeDocument/2006/relationships/settings" Target="/word/settings.xml" Id="R95c2f1c40f3d4aae" /><Relationship Type="http://schemas.openxmlformats.org/officeDocument/2006/relationships/image" Target="/word/media/2b9066f8-2c40-4c68-b621-b6ce1f477913.png" Id="Rcb5bbf65e5fe4042" /></Relationships>
</file>