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943485ae1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712b2e63f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Magstatt-le-Haut,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84ed75664f1f" /><Relationship Type="http://schemas.openxmlformats.org/officeDocument/2006/relationships/numbering" Target="/word/numbering.xml" Id="Rc5c33899db3549c3" /><Relationship Type="http://schemas.openxmlformats.org/officeDocument/2006/relationships/settings" Target="/word/settings.xml" Id="Rdfed703f35f14068" /><Relationship Type="http://schemas.openxmlformats.org/officeDocument/2006/relationships/image" Target="/word/media/3fa26869-8fd4-4d94-8590-5cee53d57822.png" Id="R784712b2e63f4a19" /></Relationships>
</file>