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ddaefff5404f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8c795fbded4e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Mameas,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be15afedae43a7" /><Relationship Type="http://schemas.openxmlformats.org/officeDocument/2006/relationships/numbering" Target="/word/numbering.xml" Id="Rf121b3e8e38c4fe8" /><Relationship Type="http://schemas.openxmlformats.org/officeDocument/2006/relationships/settings" Target="/word/settings.xml" Id="Rdfcefdd0a202462d" /><Relationship Type="http://schemas.openxmlformats.org/officeDocument/2006/relationships/image" Target="/word/media/b3fe66d6-3864-40a9-8bec-1fdb16048326.png" Id="R818c795fbded4e54" /></Relationships>
</file>