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816a1b53c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4bfd56d6e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Mantet,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b4a671c534685" /><Relationship Type="http://schemas.openxmlformats.org/officeDocument/2006/relationships/numbering" Target="/word/numbering.xml" Id="R681d5f3750b54e62" /><Relationship Type="http://schemas.openxmlformats.org/officeDocument/2006/relationships/settings" Target="/word/settings.xml" Id="R3a87d41a4bec4163" /><Relationship Type="http://schemas.openxmlformats.org/officeDocument/2006/relationships/image" Target="/word/media/6d33e505-ccc1-47d3-9eb2-8602d2526752.png" Id="Re124bfd56d6e4427" /></Relationships>
</file>