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bceac3e3e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9536b707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87070f2f44ee9" /><Relationship Type="http://schemas.openxmlformats.org/officeDocument/2006/relationships/numbering" Target="/word/numbering.xml" Id="Ra2a9dfb66fdc408d" /><Relationship Type="http://schemas.openxmlformats.org/officeDocument/2006/relationships/settings" Target="/word/settings.xml" Id="R7390f8841c684d2f" /><Relationship Type="http://schemas.openxmlformats.org/officeDocument/2006/relationships/image" Target="/word/media/c9f02814-17d8-4c86-b2f7-6c4f08bf984f.png" Id="R1d79536b70774256" /></Relationships>
</file>