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bb28f3ad3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6662a1ce7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Marbaix,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646587eda48d2" /><Relationship Type="http://schemas.openxmlformats.org/officeDocument/2006/relationships/numbering" Target="/word/numbering.xml" Id="Rfcf984b11a3e455c" /><Relationship Type="http://schemas.openxmlformats.org/officeDocument/2006/relationships/settings" Target="/word/settings.xml" Id="R78429ee456fd4c54" /><Relationship Type="http://schemas.openxmlformats.org/officeDocument/2006/relationships/image" Target="/word/media/fb3e0095-7e72-417f-a3ff-840b8df59e0a.png" Id="Rae46662a1ce74e57" /></Relationships>
</file>