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1f1876d1b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39a3f4571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Marciges,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296df1b55443b" /><Relationship Type="http://schemas.openxmlformats.org/officeDocument/2006/relationships/numbering" Target="/word/numbering.xml" Id="R6be600eb43fa46f5" /><Relationship Type="http://schemas.openxmlformats.org/officeDocument/2006/relationships/settings" Target="/word/settings.xml" Id="R70a842f2fbf94df6" /><Relationship Type="http://schemas.openxmlformats.org/officeDocument/2006/relationships/image" Target="/word/media/db9b49b1-1bb6-47e3-b975-56b58ce0bc0c.png" Id="R8d439a3f45714b93" /></Relationships>
</file>