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8342b9e2e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2f23687d6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Marcilloles,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c6d10c00741f8" /><Relationship Type="http://schemas.openxmlformats.org/officeDocument/2006/relationships/numbering" Target="/word/numbering.xml" Id="R38c4ebb70a284a21" /><Relationship Type="http://schemas.openxmlformats.org/officeDocument/2006/relationships/settings" Target="/word/settings.xml" Id="Rc506a303124e4de6" /><Relationship Type="http://schemas.openxmlformats.org/officeDocument/2006/relationships/image" Target="/word/media/3d308ef9-3655-47b7-a161-782062a304d8.png" Id="Rfa52f23687d6441b" /></Relationships>
</file>