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fd6c9800c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8bd1d5235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Mardyck,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2e58eb2e44625" /><Relationship Type="http://schemas.openxmlformats.org/officeDocument/2006/relationships/numbering" Target="/word/numbering.xml" Id="R4c563a90c8fa4f57" /><Relationship Type="http://schemas.openxmlformats.org/officeDocument/2006/relationships/settings" Target="/word/settings.xml" Id="R377c638d967443b3" /><Relationship Type="http://schemas.openxmlformats.org/officeDocument/2006/relationships/image" Target="/word/media/1b7f159e-b54c-4f2d-85d5-d1c50f9eddc3.png" Id="Ra928bd1d5235416a" /></Relationships>
</file>