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3bb7e11eb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322d537f6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Marnhagues-et-Latour,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cd600c1014308" /><Relationship Type="http://schemas.openxmlformats.org/officeDocument/2006/relationships/numbering" Target="/word/numbering.xml" Id="R4ac10d904dfe43c7" /><Relationship Type="http://schemas.openxmlformats.org/officeDocument/2006/relationships/settings" Target="/word/settings.xml" Id="R0730c15817214b6d" /><Relationship Type="http://schemas.openxmlformats.org/officeDocument/2006/relationships/image" Target="/word/media/487ef52c-ca15-4e80-a368-a88bf5ffbcd4.png" Id="R35f322d537f6426b" /></Relationships>
</file>