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fd311a98a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eb5157851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0244079f34c11" /><Relationship Type="http://schemas.openxmlformats.org/officeDocument/2006/relationships/numbering" Target="/word/numbering.xml" Id="R8937bdb86e2a403f" /><Relationship Type="http://schemas.openxmlformats.org/officeDocument/2006/relationships/settings" Target="/word/settings.xml" Id="R57a24bf4cfb34cd6" /><Relationship Type="http://schemas.openxmlformats.org/officeDocument/2006/relationships/image" Target="/word/media/f9f702a4-e96c-4a05-8003-0fdb94d90de9.png" Id="R80aeb51578514f7d" /></Relationships>
</file>